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E94" w:rsidRDefault="00063E94" w:rsidP="00063E94">
      <w:pPr>
        <w:pStyle w:val="a6"/>
      </w:pPr>
      <w:r>
        <w:rPr>
          <w:noProof/>
        </w:rPr>
        <w:drawing>
          <wp:inline distT="0" distB="0" distL="0" distR="0">
            <wp:extent cx="873125" cy="972185"/>
            <wp:effectExtent l="0" t="0" r="3175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94" w:rsidRDefault="00063E94" w:rsidP="00063E94">
      <w:pPr>
        <w:pStyle w:val="a6"/>
        <w:jc w:val="right"/>
      </w:pPr>
    </w:p>
    <w:p w:rsidR="004324C6" w:rsidRPr="009B4C89" w:rsidRDefault="004324C6" w:rsidP="00063E94">
      <w:pPr>
        <w:pStyle w:val="a3"/>
        <w:widowControl w:val="0"/>
        <w:rPr>
          <w:b/>
          <w:sz w:val="26"/>
          <w:szCs w:val="26"/>
        </w:rPr>
      </w:pP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 xml:space="preserve">СОВЕТ  ДЕПУТАТОВ </w:t>
      </w: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>ЗДВИНСКОГО РАЙОНА НОВОСИБИРСКОЙ ОБЛАСТИ</w:t>
      </w:r>
    </w:p>
    <w:p w:rsidR="004324C6" w:rsidRPr="009B4C89" w:rsidRDefault="004324C6" w:rsidP="004324C6">
      <w:pPr>
        <w:pStyle w:val="a3"/>
        <w:widowControl w:val="0"/>
        <w:jc w:val="center"/>
        <w:rPr>
          <w:sz w:val="26"/>
          <w:szCs w:val="26"/>
        </w:rPr>
      </w:pPr>
      <w:r w:rsidRPr="009B4C89">
        <w:rPr>
          <w:sz w:val="26"/>
          <w:szCs w:val="26"/>
        </w:rPr>
        <w:t>третьего созыва</w:t>
      </w: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</w:p>
    <w:p w:rsidR="004324C6" w:rsidRPr="009B4C89" w:rsidRDefault="004324C6" w:rsidP="004324C6">
      <w:pPr>
        <w:pStyle w:val="a3"/>
        <w:widowControl w:val="0"/>
        <w:jc w:val="center"/>
        <w:rPr>
          <w:b/>
          <w:sz w:val="26"/>
          <w:szCs w:val="26"/>
        </w:rPr>
      </w:pPr>
      <w:r w:rsidRPr="009B4C89">
        <w:rPr>
          <w:b/>
          <w:sz w:val="26"/>
          <w:szCs w:val="26"/>
        </w:rPr>
        <w:t>РЕШЕНИЕ</w:t>
      </w:r>
    </w:p>
    <w:p w:rsidR="004324C6" w:rsidRPr="009B4C89" w:rsidRDefault="00063E94" w:rsidP="004324C6">
      <w:pPr>
        <w:pStyle w:val="a3"/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тридцать пятая сессия</w:t>
      </w:r>
    </w:p>
    <w:p w:rsidR="004324C6" w:rsidRPr="009B4C89" w:rsidRDefault="004324C6" w:rsidP="004324C6">
      <w:pPr>
        <w:pStyle w:val="a3"/>
        <w:widowControl w:val="0"/>
        <w:jc w:val="center"/>
        <w:rPr>
          <w:sz w:val="26"/>
          <w:szCs w:val="26"/>
        </w:rPr>
      </w:pPr>
    </w:p>
    <w:p w:rsidR="004324C6" w:rsidRPr="009B4C89" w:rsidRDefault="004324C6" w:rsidP="004324C6">
      <w:pPr>
        <w:pStyle w:val="a3"/>
        <w:widowControl w:val="0"/>
        <w:jc w:val="center"/>
        <w:rPr>
          <w:sz w:val="26"/>
          <w:szCs w:val="26"/>
        </w:rPr>
      </w:pPr>
      <w:r w:rsidRPr="009B4C89">
        <w:rPr>
          <w:sz w:val="26"/>
          <w:szCs w:val="26"/>
        </w:rPr>
        <w:t xml:space="preserve">от </w:t>
      </w:r>
      <w:r w:rsidR="00063E94">
        <w:rPr>
          <w:sz w:val="26"/>
          <w:szCs w:val="26"/>
        </w:rPr>
        <w:t>29</w:t>
      </w:r>
      <w:r w:rsidRPr="009B4C89">
        <w:rPr>
          <w:sz w:val="26"/>
          <w:szCs w:val="26"/>
        </w:rPr>
        <w:t xml:space="preserve">  </w:t>
      </w:r>
      <w:r w:rsidR="002C35B0">
        <w:rPr>
          <w:sz w:val="26"/>
          <w:szCs w:val="26"/>
        </w:rPr>
        <w:t>октября</w:t>
      </w:r>
      <w:r w:rsidRPr="009B4C89">
        <w:rPr>
          <w:sz w:val="26"/>
          <w:szCs w:val="26"/>
        </w:rPr>
        <w:t xml:space="preserve"> 201</w:t>
      </w:r>
      <w:r w:rsidR="002C35B0">
        <w:rPr>
          <w:sz w:val="26"/>
          <w:szCs w:val="26"/>
        </w:rPr>
        <w:t>9</w:t>
      </w:r>
      <w:r w:rsidR="00063E94">
        <w:rPr>
          <w:sz w:val="26"/>
          <w:szCs w:val="26"/>
        </w:rPr>
        <w:t xml:space="preserve"> года </w:t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</w:r>
      <w:r w:rsidR="00063E94">
        <w:rPr>
          <w:sz w:val="26"/>
          <w:szCs w:val="26"/>
        </w:rPr>
        <w:tab/>
        <w:t>№ 293</w:t>
      </w:r>
      <w:bookmarkStart w:id="0" w:name="_GoBack"/>
      <w:bookmarkEnd w:id="0"/>
    </w:p>
    <w:p w:rsidR="004324C6" w:rsidRPr="009B4C89" w:rsidRDefault="004324C6" w:rsidP="004324C6">
      <w:pPr>
        <w:pStyle w:val="a3"/>
        <w:widowControl w:val="0"/>
        <w:jc w:val="center"/>
        <w:rPr>
          <w:sz w:val="26"/>
          <w:szCs w:val="26"/>
        </w:rPr>
      </w:pPr>
      <w:proofErr w:type="gramStart"/>
      <w:r w:rsidRPr="009B4C89">
        <w:rPr>
          <w:sz w:val="26"/>
          <w:szCs w:val="26"/>
        </w:rPr>
        <w:t>с</w:t>
      </w:r>
      <w:proofErr w:type="gramEnd"/>
      <w:r w:rsidRPr="009B4C89">
        <w:rPr>
          <w:sz w:val="26"/>
          <w:szCs w:val="26"/>
        </w:rPr>
        <w:t>. Здвинск</w:t>
      </w:r>
    </w:p>
    <w:p w:rsidR="0017357F" w:rsidRPr="009B4C89" w:rsidRDefault="0017357F">
      <w:pPr>
        <w:rPr>
          <w:sz w:val="26"/>
          <w:szCs w:val="26"/>
        </w:rPr>
      </w:pPr>
    </w:p>
    <w:p w:rsidR="00907982" w:rsidRDefault="00705E50" w:rsidP="0090798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B4C89">
        <w:rPr>
          <w:rFonts w:ascii="Times New Roman" w:hAnsi="Times New Roman" w:cs="Times New Roman"/>
          <w:sz w:val="26"/>
          <w:szCs w:val="26"/>
        </w:rPr>
        <w:t>О</w:t>
      </w:r>
      <w:r w:rsidR="001E68EE">
        <w:rPr>
          <w:rFonts w:ascii="Times New Roman" w:hAnsi="Times New Roman" w:cs="Times New Roman"/>
          <w:sz w:val="26"/>
          <w:szCs w:val="26"/>
        </w:rPr>
        <w:t xml:space="preserve"> внесение изменений </w:t>
      </w:r>
      <w:r w:rsidR="00907982">
        <w:rPr>
          <w:rFonts w:ascii="Times New Roman" w:hAnsi="Times New Roman" w:cs="Times New Roman"/>
          <w:sz w:val="26"/>
          <w:szCs w:val="26"/>
        </w:rPr>
        <w:t xml:space="preserve">в </w:t>
      </w:r>
      <w:r w:rsidR="00907982" w:rsidRPr="005B3E5D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907982" w:rsidRDefault="00907982" w:rsidP="0090798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B3E5D">
        <w:rPr>
          <w:rFonts w:ascii="Times New Roman" w:hAnsi="Times New Roman" w:cs="Times New Roman"/>
          <w:sz w:val="26"/>
          <w:szCs w:val="26"/>
        </w:rPr>
        <w:t xml:space="preserve">сессии Совета депутатов Здвинского </w:t>
      </w:r>
    </w:p>
    <w:p w:rsidR="00907982" w:rsidRDefault="00907982" w:rsidP="0090798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B3E5D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</w:p>
    <w:p w:rsidR="00705E50" w:rsidRPr="009B4C89" w:rsidRDefault="00907982" w:rsidP="0090798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B3E5D">
        <w:rPr>
          <w:rFonts w:ascii="Times New Roman" w:hAnsi="Times New Roman" w:cs="Times New Roman"/>
          <w:sz w:val="26"/>
          <w:szCs w:val="26"/>
        </w:rPr>
        <w:t>от 30 ноября 2018 года № 255</w:t>
      </w:r>
    </w:p>
    <w:p w:rsidR="00566405" w:rsidRPr="009B4C89" w:rsidRDefault="00566405" w:rsidP="00705E5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B4C89" w:rsidRPr="00F812CA" w:rsidRDefault="00F812CA" w:rsidP="009B4C89">
      <w:pPr>
        <w:pStyle w:val="a5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F812CA">
        <w:rPr>
          <w:rFonts w:ascii="Times New Roman" w:hAnsi="Times New Roman" w:cs="Times New Roman"/>
          <w:sz w:val="26"/>
          <w:szCs w:val="26"/>
        </w:rPr>
        <w:t>Совет депутатов Здвинского района Новосибирской области решил:</w:t>
      </w:r>
    </w:p>
    <w:p w:rsidR="00F812CA" w:rsidRDefault="00F812CA" w:rsidP="005B3E5D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B3E5D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907982">
        <w:rPr>
          <w:rFonts w:ascii="Times New Roman" w:hAnsi="Times New Roman" w:cs="Times New Roman"/>
          <w:sz w:val="26"/>
          <w:szCs w:val="26"/>
        </w:rPr>
        <w:t xml:space="preserve">в </w:t>
      </w:r>
      <w:r w:rsidR="00907982" w:rsidRPr="005B3E5D">
        <w:rPr>
          <w:rFonts w:ascii="Times New Roman" w:hAnsi="Times New Roman" w:cs="Times New Roman"/>
          <w:sz w:val="26"/>
          <w:szCs w:val="26"/>
        </w:rPr>
        <w:t xml:space="preserve">решение  сессии Совета депутатов Здвинского района </w:t>
      </w:r>
      <w:r w:rsidR="00907982">
        <w:rPr>
          <w:rFonts w:ascii="Times New Roman" w:hAnsi="Times New Roman" w:cs="Times New Roman"/>
          <w:sz w:val="26"/>
          <w:szCs w:val="26"/>
        </w:rPr>
        <w:t xml:space="preserve"> Новосибирской области </w:t>
      </w:r>
      <w:r w:rsidR="00907982" w:rsidRPr="005B3E5D">
        <w:rPr>
          <w:rFonts w:ascii="Times New Roman" w:hAnsi="Times New Roman" w:cs="Times New Roman"/>
          <w:sz w:val="26"/>
          <w:szCs w:val="26"/>
        </w:rPr>
        <w:t>от 30 ноября 2018 года № 255</w:t>
      </w:r>
      <w:r w:rsidRPr="005B3E5D">
        <w:rPr>
          <w:rFonts w:ascii="Times New Roman" w:hAnsi="Times New Roman" w:cs="Times New Roman"/>
          <w:sz w:val="26"/>
          <w:szCs w:val="26"/>
        </w:rPr>
        <w:t xml:space="preserve"> </w:t>
      </w:r>
      <w:r w:rsidR="0090798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proofErr w:type="gramStart"/>
      <w:r w:rsidRPr="005B3E5D">
        <w:rPr>
          <w:rFonts w:ascii="Times New Roman" w:hAnsi="Times New Roman" w:cs="Times New Roman"/>
          <w:sz w:val="26"/>
          <w:szCs w:val="26"/>
        </w:rPr>
        <w:t>Методик</w:t>
      </w:r>
      <w:r w:rsidR="00907982">
        <w:rPr>
          <w:rFonts w:ascii="Times New Roman" w:hAnsi="Times New Roman" w:cs="Times New Roman"/>
          <w:sz w:val="26"/>
          <w:szCs w:val="26"/>
        </w:rPr>
        <w:t>и</w:t>
      </w:r>
      <w:r w:rsidRPr="005B3E5D">
        <w:rPr>
          <w:rFonts w:ascii="Times New Roman" w:hAnsi="Times New Roman" w:cs="Times New Roman"/>
          <w:sz w:val="26"/>
          <w:szCs w:val="26"/>
        </w:rPr>
        <w:t xml:space="preserve"> формирования районного фонда финансовой поддержки поселений</w:t>
      </w:r>
      <w:proofErr w:type="gramEnd"/>
      <w:r w:rsidRPr="005B3E5D">
        <w:rPr>
          <w:rFonts w:ascii="Times New Roman" w:hAnsi="Times New Roman" w:cs="Times New Roman"/>
          <w:sz w:val="26"/>
          <w:szCs w:val="26"/>
        </w:rPr>
        <w:t xml:space="preserve"> Здвинского района и расчета размера дотации на выравнивание бюджетной обеспеченности поселений Здвинского района из районного фонда финансовой поддержки поселений на очередной финансовый год и плановый </w:t>
      </w:r>
      <w:r w:rsidR="00907982">
        <w:rPr>
          <w:rFonts w:ascii="Times New Roman" w:hAnsi="Times New Roman" w:cs="Times New Roman"/>
          <w:sz w:val="26"/>
          <w:szCs w:val="26"/>
        </w:rPr>
        <w:t>период»</w:t>
      </w:r>
      <w:r w:rsidRPr="005B3E5D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45AE7" w:rsidRDefault="00245AE7" w:rsidP="00245AE7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9 раздела 2 изложить в следующей редакции:</w:t>
      </w:r>
    </w:p>
    <w:p w:rsidR="00245AE7" w:rsidRDefault="00245AE7" w:rsidP="00245A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5AE7">
        <w:rPr>
          <w:rFonts w:ascii="Times New Roman" w:hAnsi="Times New Roman" w:cs="Times New Roman"/>
          <w:sz w:val="26"/>
          <w:szCs w:val="26"/>
        </w:rPr>
        <w:t xml:space="preserve">«где </w:t>
      </w:r>
      <w:proofErr w:type="spellStart"/>
      <w:r w:rsidRPr="00245AE7">
        <w:rPr>
          <w:rFonts w:ascii="Times New Roman" w:hAnsi="Times New Roman" w:cs="Times New Roman"/>
          <w:sz w:val="26"/>
          <w:szCs w:val="26"/>
        </w:rPr>
        <w:t>Дчж</w:t>
      </w:r>
      <w:r w:rsidRPr="00245AE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45AE7">
        <w:rPr>
          <w:rFonts w:ascii="Times New Roman" w:hAnsi="Times New Roman" w:cs="Times New Roman"/>
          <w:sz w:val="26"/>
          <w:szCs w:val="26"/>
        </w:rPr>
        <w:t xml:space="preserve"> – дотация бюджету </w:t>
      </w:r>
      <w:proofErr w:type="spellStart"/>
      <w:r w:rsidRPr="00245AE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45AE7">
        <w:rPr>
          <w:rFonts w:ascii="Times New Roman" w:hAnsi="Times New Roman" w:cs="Times New Roman"/>
          <w:sz w:val="26"/>
          <w:szCs w:val="26"/>
        </w:rPr>
        <w:t>-го поселения Здвинского района, предоставляемая за счет субвенции и распределяемая исходя из численности жителей (60% субвенции);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8C340A" w:rsidRDefault="00245AE7" w:rsidP="00245AE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AE7">
        <w:rPr>
          <w:rFonts w:ascii="Times New Roman" w:hAnsi="Times New Roman" w:cs="Times New Roman"/>
          <w:sz w:val="26"/>
          <w:szCs w:val="26"/>
        </w:rPr>
        <w:t>раздел 2.2</w:t>
      </w:r>
      <w:r w:rsidR="008C340A">
        <w:rPr>
          <w:rFonts w:ascii="Times New Roman" w:hAnsi="Times New Roman" w:cs="Times New Roman"/>
          <w:sz w:val="26"/>
          <w:szCs w:val="26"/>
        </w:rPr>
        <w:t>:</w:t>
      </w:r>
    </w:p>
    <w:p w:rsidR="008C340A" w:rsidRDefault="008C340A" w:rsidP="008C340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15 изложить в следующей редакции:</w:t>
      </w:r>
    </w:p>
    <w:p w:rsidR="008C340A" w:rsidRPr="008C340A" w:rsidRDefault="008C340A" w:rsidP="008C340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40A">
        <w:rPr>
          <w:rFonts w:ascii="Times New Roman" w:hAnsi="Times New Roman" w:cs="Times New Roman"/>
          <w:sz w:val="26"/>
          <w:szCs w:val="26"/>
        </w:rPr>
        <w:t xml:space="preserve">«ЧЖ – численность жителей всех поселений </w:t>
      </w:r>
      <w:r>
        <w:rPr>
          <w:rFonts w:ascii="Times New Roman" w:hAnsi="Times New Roman" w:cs="Times New Roman"/>
          <w:sz w:val="26"/>
          <w:szCs w:val="26"/>
        </w:rPr>
        <w:t>Здвинского района</w:t>
      </w:r>
      <w:proofErr w:type="gramStart"/>
      <w:r w:rsidRPr="008C340A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8C340A">
        <w:rPr>
          <w:rFonts w:ascii="Times New Roman" w:hAnsi="Times New Roman" w:cs="Times New Roman"/>
          <w:sz w:val="26"/>
          <w:szCs w:val="26"/>
        </w:rPr>
        <w:t>;</w:t>
      </w:r>
    </w:p>
    <w:p w:rsidR="00245AE7" w:rsidRPr="008C340A" w:rsidRDefault="008C340A" w:rsidP="008C340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40A">
        <w:rPr>
          <w:rFonts w:ascii="Times New Roman" w:hAnsi="Times New Roman" w:cs="Times New Roman"/>
          <w:sz w:val="26"/>
          <w:szCs w:val="26"/>
        </w:rPr>
        <w:t>-</w:t>
      </w:r>
      <w:r w:rsidR="00245AE7" w:rsidRPr="008C340A">
        <w:rPr>
          <w:rFonts w:ascii="Times New Roman" w:hAnsi="Times New Roman" w:cs="Times New Roman"/>
          <w:sz w:val="26"/>
          <w:szCs w:val="26"/>
        </w:rPr>
        <w:t xml:space="preserve"> дополнить абзацем 26 следующего содержания:</w:t>
      </w:r>
    </w:p>
    <w:p w:rsidR="00245AE7" w:rsidRDefault="00245AE7" w:rsidP="00BA57C4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57C4">
        <w:rPr>
          <w:rFonts w:ascii="Times New Roman" w:hAnsi="Times New Roman" w:cs="Times New Roman"/>
          <w:sz w:val="26"/>
          <w:szCs w:val="26"/>
        </w:rPr>
        <w:t>«</w:t>
      </w:r>
      <w:r w:rsidR="00BA57C4">
        <w:rPr>
          <w:rFonts w:ascii="Times New Roman" w:hAnsi="Times New Roman" w:cs="Times New Roman"/>
          <w:sz w:val="26"/>
          <w:szCs w:val="26"/>
        </w:rPr>
        <w:t>Право на получение дотации</w:t>
      </w:r>
      <w:r w:rsidR="00BA57C4" w:rsidRPr="00BA57C4">
        <w:rPr>
          <w:rFonts w:ascii="Times New Roman" w:hAnsi="Times New Roman" w:cs="Times New Roman"/>
          <w:sz w:val="26"/>
          <w:szCs w:val="26"/>
        </w:rPr>
        <w:t xml:space="preserve"> на выравнивание бюджетной обеспеченности поселений из РФФПП, исходя из уровня расчетной бюджетной обеспеченности поселений</w:t>
      </w:r>
      <w:r w:rsidR="00BA57C4">
        <w:rPr>
          <w:rFonts w:ascii="Times New Roman" w:hAnsi="Times New Roman" w:cs="Times New Roman"/>
          <w:sz w:val="26"/>
          <w:szCs w:val="26"/>
        </w:rPr>
        <w:t>, имеют все поселения Здвинского района, уровень бюджетной обеспеченности которых не превышает уровень, установленный в качестве критерия выравнивания расчетной бюджетной обеспеченности сельских поселений</w:t>
      </w:r>
      <w:proofErr w:type="gramStart"/>
      <w:r w:rsidR="00BA57C4">
        <w:rPr>
          <w:rFonts w:ascii="Times New Roman" w:hAnsi="Times New Roman" w:cs="Times New Roman"/>
          <w:sz w:val="26"/>
          <w:szCs w:val="26"/>
        </w:rPr>
        <w:t xml:space="preserve">. </w:t>
      </w:r>
      <w:r w:rsidRPr="00BA57C4">
        <w:rPr>
          <w:rFonts w:ascii="Times New Roman" w:hAnsi="Times New Roman" w:cs="Times New Roman"/>
          <w:sz w:val="26"/>
          <w:szCs w:val="26"/>
        </w:rPr>
        <w:t>»</w:t>
      </w:r>
      <w:r w:rsidR="00BA57C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64B21" w:rsidRDefault="00A64B21" w:rsidP="00A64B2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2.2.3</w:t>
      </w:r>
      <w:r w:rsidR="008C340A">
        <w:rPr>
          <w:rFonts w:ascii="Times New Roman" w:hAnsi="Times New Roman" w:cs="Times New Roman"/>
          <w:sz w:val="26"/>
          <w:szCs w:val="26"/>
        </w:rPr>
        <w:t>:</w:t>
      </w:r>
    </w:p>
    <w:p w:rsidR="008C340A" w:rsidRDefault="008C340A" w:rsidP="00363E1F">
      <w:pPr>
        <w:pStyle w:val="a5"/>
        <w:autoSpaceDE w:val="0"/>
        <w:autoSpaceDN w:val="0"/>
        <w:adjustRightInd w:val="0"/>
        <w:spacing w:after="0" w:line="240" w:lineRule="auto"/>
        <w:ind w:left="927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2</w:t>
      </w:r>
      <w:r w:rsidR="00D44C6D">
        <w:rPr>
          <w:rFonts w:ascii="Times New Roman" w:hAnsi="Times New Roman" w:cs="Times New Roman"/>
          <w:sz w:val="26"/>
          <w:szCs w:val="26"/>
        </w:rPr>
        <w:t xml:space="preserve"> слова «в таблице 1» заменить словами «в таблице 2»;</w:t>
      </w:r>
    </w:p>
    <w:p w:rsidR="008C340A" w:rsidRPr="00BA57C4" w:rsidRDefault="008C340A" w:rsidP="00363E1F">
      <w:pPr>
        <w:pStyle w:val="a5"/>
        <w:autoSpaceDE w:val="0"/>
        <w:autoSpaceDN w:val="0"/>
        <w:adjustRightInd w:val="0"/>
        <w:spacing w:after="0" w:line="240" w:lineRule="auto"/>
        <w:ind w:left="927" w:hanging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 изложить в следующей редакции</w:t>
      </w:r>
      <w:r w:rsidR="00363E1F">
        <w:rPr>
          <w:rFonts w:ascii="Times New Roman" w:hAnsi="Times New Roman" w:cs="Times New Roman"/>
          <w:sz w:val="26"/>
          <w:szCs w:val="26"/>
        </w:rPr>
        <w:t>:</w:t>
      </w:r>
    </w:p>
    <w:p w:rsidR="00F812CA" w:rsidRDefault="00363E1F" w:rsidP="00363E1F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3E1F">
        <w:rPr>
          <w:rFonts w:ascii="Times New Roman" w:hAnsi="Times New Roman" w:cs="Times New Roman"/>
          <w:sz w:val="26"/>
          <w:szCs w:val="26"/>
        </w:rPr>
        <w:t xml:space="preserve">«Индекс бюджетных расходов </w:t>
      </w:r>
      <w:proofErr w:type="spellStart"/>
      <w:r w:rsidR="0053346D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363E1F">
        <w:rPr>
          <w:rFonts w:ascii="Times New Roman" w:hAnsi="Times New Roman" w:cs="Times New Roman"/>
          <w:sz w:val="26"/>
          <w:szCs w:val="26"/>
        </w:rPr>
        <w:t xml:space="preserve">-го поселения </w:t>
      </w:r>
      <w:r>
        <w:rPr>
          <w:rFonts w:ascii="Times New Roman" w:hAnsi="Times New Roman" w:cs="Times New Roman"/>
          <w:sz w:val="26"/>
          <w:szCs w:val="26"/>
        </w:rPr>
        <w:t>Здвинского</w:t>
      </w:r>
      <w:r w:rsidRPr="00363E1F">
        <w:rPr>
          <w:rFonts w:ascii="Times New Roman" w:hAnsi="Times New Roman" w:cs="Times New Roman"/>
          <w:sz w:val="26"/>
          <w:szCs w:val="26"/>
        </w:rPr>
        <w:t xml:space="preserve"> района (ИБР</w:t>
      </w:r>
      <w:proofErr w:type="spellStart"/>
      <w:r w:rsidRPr="00363E1F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363E1F">
        <w:rPr>
          <w:rFonts w:ascii="Times New Roman" w:hAnsi="Times New Roman" w:cs="Times New Roman"/>
          <w:sz w:val="26"/>
          <w:szCs w:val="26"/>
        </w:rPr>
        <w:t>) определяется по следующей формуле</w:t>
      </w:r>
      <w:proofErr w:type="gramStart"/>
      <w:r w:rsidRPr="00363E1F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363E1F" w:rsidRDefault="00363E1F" w:rsidP="00363E1F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D44C6D">
        <w:rPr>
          <w:rFonts w:ascii="Times New Roman" w:hAnsi="Times New Roman" w:cs="Times New Roman"/>
          <w:sz w:val="26"/>
          <w:szCs w:val="26"/>
        </w:rPr>
        <w:t xml:space="preserve"> абзац 7 изложить в следующей редакции:</w:t>
      </w:r>
    </w:p>
    <w:p w:rsidR="00D44C6D" w:rsidRDefault="00D44C6D" w:rsidP="0053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346D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53346D" w:rsidRPr="0053346D">
        <w:rPr>
          <w:rFonts w:ascii="Times New Roman" w:hAnsi="Times New Roman" w:cs="Times New Roman"/>
          <w:sz w:val="26"/>
          <w:szCs w:val="26"/>
        </w:rPr>
        <w:t xml:space="preserve">муниципальных услуг в расчете на одного жителя </w:t>
      </w:r>
      <w:r w:rsidR="0053346D" w:rsidRPr="0053346D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53346D" w:rsidRPr="0053346D">
        <w:rPr>
          <w:rFonts w:ascii="Times New Roman" w:hAnsi="Times New Roman" w:cs="Times New Roman"/>
          <w:sz w:val="26"/>
          <w:szCs w:val="26"/>
        </w:rPr>
        <w:t xml:space="preserve">-го вида </w:t>
      </w:r>
      <w:proofErr w:type="spellStart"/>
      <w:r w:rsidR="0053346D" w:rsidRPr="0053346D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53346D" w:rsidRPr="0053346D">
        <w:rPr>
          <w:rFonts w:ascii="Times New Roman" w:hAnsi="Times New Roman" w:cs="Times New Roman"/>
          <w:sz w:val="26"/>
          <w:szCs w:val="26"/>
        </w:rPr>
        <w:t xml:space="preserve">-го поселения Здвинского района. Факторные коэффициенты стоимостных затрат </w:t>
      </w:r>
      <w:r w:rsidR="0053346D" w:rsidRPr="0053346D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53346D" w:rsidRPr="0053346D">
        <w:rPr>
          <w:rFonts w:ascii="Times New Roman" w:hAnsi="Times New Roman" w:cs="Times New Roman"/>
          <w:sz w:val="26"/>
          <w:szCs w:val="26"/>
        </w:rPr>
        <w:t>-го вида приме</w:t>
      </w:r>
      <w:r w:rsidR="0053346D">
        <w:rPr>
          <w:rFonts w:ascii="Times New Roman" w:hAnsi="Times New Roman" w:cs="Times New Roman"/>
          <w:sz w:val="26"/>
          <w:szCs w:val="26"/>
        </w:rPr>
        <w:t>няются в соответствии с таблицей 2</w:t>
      </w:r>
      <w:r w:rsidR="0053346D" w:rsidRPr="0053346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3346D">
        <w:rPr>
          <w:rFonts w:ascii="Times New Roman" w:hAnsi="Times New Roman" w:cs="Times New Roman"/>
          <w:sz w:val="26"/>
          <w:szCs w:val="26"/>
        </w:rPr>
        <w:t>;</w:t>
      </w:r>
    </w:p>
    <w:p w:rsidR="0053346D" w:rsidRDefault="0053346D" w:rsidP="0053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03A31">
        <w:rPr>
          <w:rFonts w:ascii="Times New Roman" w:hAnsi="Times New Roman" w:cs="Times New Roman"/>
          <w:sz w:val="26"/>
          <w:szCs w:val="26"/>
        </w:rPr>
        <w:t>в абзаце 8 слова «с таблицей 1» заменить словами «с таблицей 2»;</w:t>
      </w:r>
    </w:p>
    <w:p w:rsidR="00803A31" w:rsidRDefault="00803A31" w:rsidP="0053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22 изложить в следующей редакции:</w:t>
      </w:r>
    </w:p>
    <w:p w:rsidR="00803A31" w:rsidRDefault="00803A31" w:rsidP="005C6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913">
        <w:rPr>
          <w:rFonts w:ascii="Times New Roman" w:hAnsi="Times New Roman" w:cs="Times New Roman"/>
          <w:sz w:val="26"/>
          <w:szCs w:val="26"/>
        </w:rPr>
        <w:t>«</w:t>
      </w:r>
      <w:r w:rsidR="005C6913" w:rsidRPr="005C6913">
        <w:rPr>
          <w:rFonts w:ascii="Times New Roman" w:hAnsi="Times New Roman" w:cs="Times New Roman"/>
          <w:sz w:val="26"/>
          <w:szCs w:val="26"/>
          <w:lang w:val="en-US"/>
        </w:rPr>
        <w:t>c </w:t>
      </w:r>
      <w:r w:rsidR="005C6913" w:rsidRPr="005C6913">
        <w:rPr>
          <w:rFonts w:ascii="Times New Roman" w:hAnsi="Times New Roman" w:cs="Times New Roman"/>
          <w:sz w:val="26"/>
          <w:szCs w:val="26"/>
        </w:rPr>
        <w:t xml:space="preserve">– параметр, удовлетворяющий условию 0 ≤ </w:t>
      </w:r>
      <w:r w:rsidR="005C6913" w:rsidRPr="005C6913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5C6913" w:rsidRPr="005C6913">
        <w:rPr>
          <w:rFonts w:ascii="Times New Roman" w:hAnsi="Times New Roman" w:cs="Times New Roman"/>
          <w:sz w:val="26"/>
          <w:szCs w:val="26"/>
        </w:rPr>
        <w:t xml:space="preserve"> ≤ 1. Принимать с = 0,3.</w:t>
      </w:r>
      <w:r w:rsidRPr="005C6913">
        <w:rPr>
          <w:rFonts w:ascii="Times New Roman" w:hAnsi="Times New Roman" w:cs="Times New Roman"/>
          <w:sz w:val="26"/>
          <w:szCs w:val="26"/>
        </w:rPr>
        <w:t>»</w:t>
      </w:r>
      <w:r w:rsidR="005C6913" w:rsidRPr="005C6913">
        <w:rPr>
          <w:rFonts w:ascii="Times New Roman" w:hAnsi="Times New Roman" w:cs="Times New Roman"/>
          <w:sz w:val="26"/>
          <w:szCs w:val="26"/>
        </w:rPr>
        <w:t>;</w:t>
      </w:r>
    </w:p>
    <w:p w:rsidR="00B93129" w:rsidRDefault="00B93129" w:rsidP="005C6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32 изложить в следующей редакции:</w:t>
      </w:r>
    </w:p>
    <w:p w:rsidR="00B93129" w:rsidRPr="005C6913" w:rsidRDefault="00B93129" w:rsidP="005C6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A3053" w:rsidRPr="00CA3053">
        <w:rPr>
          <w:rFonts w:ascii="Times New Roman" w:hAnsi="Times New Roman" w:cs="Times New Roman"/>
          <w:sz w:val="26"/>
          <w:szCs w:val="26"/>
        </w:rPr>
        <w:t>Твот</w:t>
      </w:r>
      <w:r w:rsidR="00CA3053" w:rsidRPr="00CA305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CA3053" w:rsidRPr="00CA305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CA3053" w:rsidRPr="00CA3053">
        <w:rPr>
          <w:rFonts w:ascii="Times New Roman" w:hAnsi="Times New Roman" w:cs="Times New Roman"/>
          <w:sz w:val="26"/>
          <w:szCs w:val="26"/>
        </w:rPr>
        <w:t>– тариф на в</w:t>
      </w:r>
      <w:r w:rsidR="00CA3053">
        <w:rPr>
          <w:rFonts w:ascii="Times New Roman" w:hAnsi="Times New Roman" w:cs="Times New Roman"/>
          <w:sz w:val="26"/>
          <w:szCs w:val="26"/>
        </w:rPr>
        <w:t>ывоз жидких бытовых отходов</w:t>
      </w:r>
      <w:r w:rsidR="00CA3053" w:rsidRPr="00CA3053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CA3053" w:rsidRPr="00CA3053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CA3053" w:rsidRPr="00CA3053">
        <w:rPr>
          <w:rFonts w:ascii="Times New Roman" w:hAnsi="Times New Roman" w:cs="Times New Roman"/>
          <w:sz w:val="26"/>
          <w:szCs w:val="26"/>
        </w:rPr>
        <w:t>-го поселения Здвинского района</w:t>
      </w:r>
      <w:proofErr w:type="gramStart"/>
      <w:r w:rsidR="00CA3053" w:rsidRPr="00CA3053">
        <w:rPr>
          <w:rFonts w:ascii="Times New Roman" w:hAnsi="Times New Roman" w:cs="Times New Roman"/>
          <w:sz w:val="26"/>
          <w:szCs w:val="26"/>
        </w:rPr>
        <w:t>;</w:t>
      </w:r>
      <w:r w:rsidRPr="00CA3053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5C6913" w:rsidRDefault="005C6913" w:rsidP="00B93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913">
        <w:rPr>
          <w:rFonts w:ascii="Times New Roman" w:hAnsi="Times New Roman" w:cs="Times New Roman"/>
          <w:sz w:val="26"/>
          <w:szCs w:val="26"/>
        </w:rPr>
        <w:t xml:space="preserve">- абзац 34 </w:t>
      </w:r>
      <w:r w:rsidR="00B93129">
        <w:rPr>
          <w:rFonts w:ascii="Times New Roman" w:hAnsi="Times New Roman" w:cs="Times New Roman"/>
          <w:sz w:val="26"/>
          <w:szCs w:val="26"/>
        </w:rPr>
        <w:t>исключить;</w:t>
      </w:r>
    </w:p>
    <w:p w:rsidR="00CA3053" w:rsidRDefault="00CA3053" w:rsidP="00C31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абзац 1 раздела 2.2.4 изложить в следующей редакции:</w:t>
      </w:r>
    </w:p>
    <w:p w:rsidR="00CA3053" w:rsidRDefault="00CA3053" w:rsidP="00C31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053">
        <w:rPr>
          <w:rFonts w:ascii="Times New Roman" w:hAnsi="Times New Roman" w:cs="Times New Roman"/>
          <w:sz w:val="26"/>
          <w:szCs w:val="26"/>
        </w:rPr>
        <w:t>«</w:t>
      </w:r>
      <w:r w:rsidRPr="00CA305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Критерий выравнивания расчетной бюджетной обеспеченности поселений </w:t>
      </w:r>
      <w:r w:rsidR="00654A3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Здвинского </w:t>
      </w:r>
      <w:r w:rsidRPr="00CA3053">
        <w:rPr>
          <w:rFonts w:ascii="Times New Roman" w:hAnsi="Times New Roman" w:cs="Times New Roman"/>
          <w:sz w:val="26"/>
          <w:szCs w:val="26"/>
          <w:shd w:val="clear" w:color="auto" w:fill="FFFFFF"/>
        </w:rPr>
        <w:t>района (КВБО</w:t>
      </w:r>
      <w:proofErr w:type="gramStart"/>
      <w:r w:rsidRPr="00CA3053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proofErr w:type="gramEnd"/>
      <w:r w:rsidRPr="00CA305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Pr="00CA3053">
        <w:rPr>
          <w:rFonts w:ascii="Times New Roman" w:hAnsi="Times New Roman" w:cs="Times New Roman"/>
          <w:sz w:val="26"/>
          <w:szCs w:val="26"/>
        </w:rPr>
        <w:t xml:space="preserve">применяется при распределении </w:t>
      </w:r>
      <w:r w:rsidRPr="00CA305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дотации, предоставляемой за счет субвенции (40%).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B5CAE">
        <w:rPr>
          <w:rFonts w:ascii="Times New Roman" w:hAnsi="Times New Roman" w:cs="Times New Roman"/>
          <w:sz w:val="26"/>
          <w:szCs w:val="26"/>
        </w:rPr>
        <w:t>;</w:t>
      </w:r>
    </w:p>
    <w:p w:rsidR="002B5CAE" w:rsidRPr="00C31791" w:rsidRDefault="002B5CAE" w:rsidP="00C3179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1791">
        <w:rPr>
          <w:rFonts w:ascii="Times New Roman" w:hAnsi="Times New Roman" w:cs="Times New Roman"/>
          <w:sz w:val="26"/>
          <w:szCs w:val="26"/>
        </w:rPr>
        <w:t>таблицу 1</w:t>
      </w:r>
      <w:r w:rsidR="00C31791" w:rsidRPr="00C3179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C1B39" w:rsidRPr="00CC1B39" w:rsidRDefault="00CC1B39" w:rsidP="00CC1B3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 </w:t>
      </w:r>
      <w:r w:rsidRPr="00CC1B39">
        <w:rPr>
          <w:rFonts w:ascii="Times New Roman" w:hAnsi="Times New Roman" w:cs="Times New Roman"/>
          <w:sz w:val="26"/>
          <w:szCs w:val="26"/>
        </w:rPr>
        <w:t>Показатели, используемые при расчете размера дотации на выравнивание бюджетной обеспеченности поселений</w:t>
      </w:r>
    </w:p>
    <w:tbl>
      <w:tblPr>
        <w:tblW w:w="9764" w:type="dxa"/>
        <w:tblLayout w:type="fixed"/>
        <w:tblLook w:val="04A0" w:firstRow="1" w:lastRow="0" w:firstColumn="1" w:lastColumn="0" w:noHBand="0" w:noVBand="1"/>
      </w:tblPr>
      <w:tblGrid>
        <w:gridCol w:w="560"/>
        <w:gridCol w:w="3164"/>
        <w:gridCol w:w="1204"/>
        <w:gridCol w:w="1321"/>
        <w:gridCol w:w="3515"/>
      </w:tblGrid>
      <w:tr w:rsidR="00CC1B39" w:rsidRPr="00CC1B39" w:rsidTr="00FC5A90">
        <w:trPr>
          <w:trHeight w:val="630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4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 информации</w:t>
            </w:r>
          </w:p>
        </w:tc>
      </w:tr>
      <w:tr w:rsidR="00CC1B39" w:rsidRPr="00CC1B39" w:rsidTr="00FC5A90">
        <w:trPr>
          <w:trHeight w:val="315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документа</w:t>
            </w:r>
          </w:p>
        </w:tc>
      </w:tr>
      <w:tr w:rsidR="00CC1B39" w:rsidRPr="00CC1B39" w:rsidTr="00FC5A90">
        <w:trPr>
          <w:trHeight w:val="9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жителей поселений на начало текущего года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Новоси-бирскстат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Статсборники</w:t>
            </w:r>
            <w:proofErr w:type="spellEnd"/>
          </w:p>
        </w:tc>
      </w:tr>
      <w:tr w:rsidR="00CC1B39" w:rsidRPr="00CC1B39" w:rsidTr="00FC5A90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Налоговая база по поселениям в разрезе налогов: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НДФЛ;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земельный налог;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налог на имущество ФЛ;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ЕСН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УФНС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Отчеты о налоговой базе и структуре начислений по налогам по формам статистической налоговой отчетности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№ 5 </w:t>
            </w:r>
          </w:p>
        </w:tc>
      </w:tr>
      <w:tr w:rsidR="00CC1B39" w:rsidRPr="00CC1B39" w:rsidTr="00FC5A90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</w:t>
            </w:r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дефляторы, индексы роста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МЭР НСО      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 Правительства Новосибирской области "О прогнозе социально-экономического развития Новосибирской области на очередной год и плановый период"</w:t>
            </w: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 на холодную воду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-мент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тарифам</w:t>
            </w:r>
          </w:p>
        </w:tc>
        <w:tc>
          <w:tcPr>
            <w:tcW w:w="35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Приказы "Об установлении тарифов в сфере водоснабжения и водоотведения" по организациям, в отношении которых департамент по тарифам Новосибирской области осуществляет 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регулирование в данной сфере</w:t>
            </w: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 на горячую воду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-мент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тарифам</w:t>
            </w: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CC1B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 на вывоз жидких бытовых отходов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страция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CC1B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об утверждении тарифа на вывоз жидких бытовых отходов</w:t>
            </w:r>
          </w:p>
        </w:tc>
      </w:tr>
      <w:tr w:rsidR="00CC1B39" w:rsidRPr="00CC1B39" w:rsidTr="00FC5A90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Тариф на тепловую энергию в разрезе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руб./Гкал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-мент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тарифам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"Об установлении тарифов на тепловую энергию" по организациям, в отношении которых департамент по тарифам Новосибирской области осуществляет регулирование тарифов в сфере теплоснабжения</w:t>
            </w:r>
          </w:p>
        </w:tc>
      </w:tr>
      <w:tr w:rsidR="00CC1B39" w:rsidRPr="00CC1B39" w:rsidTr="00FC5A90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объем полезного отпуска тепловой энергии в разрезе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-мент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тарифам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Информация, предоставляемая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энергоснабжающими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организациями в департамент по тарифам</w:t>
            </w:r>
          </w:p>
        </w:tc>
      </w:tr>
      <w:tr w:rsidR="00CC1B39" w:rsidRPr="00CC1B39" w:rsidTr="00FC5A9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расходов поселений на водоснабжение (в том числе раздельно по горячей и холодной воде) и водоотведение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Адми-нистрация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Сметы учреждений и планы ФХД</w:t>
            </w:r>
          </w:p>
        </w:tc>
      </w:tr>
      <w:tr w:rsidR="00CC1B39" w:rsidRPr="00CC1B39" w:rsidTr="00FC5A9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Себестоимость выработки тепловой энергии в разрезе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-мент</w:t>
            </w:r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тарифам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Информация, предоставляемая </w:t>
            </w:r>
            <w:proofErr w:type="spell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энергоснабжающими</w:t>
            </w:r>
            <w:proofErr w:type="spell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организациями в департамент по тарифам</w:t>
            </w:r>
          </w:p>
        </w:tc>
      </w:tr>
      <w:tr w:rsidR="00CC1B39" w:rsidRPr="00CC1B39" w:rsidTr="00FC5A90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выработки тепловой энергии по источникам теплоснабжения, которые обслуживают учреждения (в случае, если в поселении не установлен тариф на тепловую энергию</w:t>
            </w:r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Адми-нистрация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Данные, используемые администрацией района при формировании смет (планов ФХД) учреждений</w:t>
            </w:r>
          </w:p>
        </w:tc>
      </w:tr>
      <w:tr w:rsidR="00CC1B39" w:rsidRPr="00CC1B39" w:rsidTr="00FC5A90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объем полезного отпуска тепловой энергии по источникам теплоснабжения, которые обслуживают учреждения (в </w:t>
            </w: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случае, если в поселении не установлен тариф на тепловую энергию)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Адми-нистрация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Данные, используемые администрацией района, при формировании смет (планов ФХД) учреждений</w:t>
            </w: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вопросов местного значения поселений по видам полномочий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Адми-нистрация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о бюджетах поселений (консолидированный бюджет поселений)</w:t>
            </w: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населенных пунктов по поселениям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НСО от 02.06.2004 №200-ОЗ</w:t>
            </w:r>
          </w:p>
        </w:tc>
      </w:tr>
      <w:tr w:rsidR="00CC1B39" w:rsidRPr="00CC1B39" w:rsidTr="00FC5A9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поселений в муниципальном районе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НСО от 02.06.2004 №200-ОЗ</w:t>
            </w:r>
          </w:p>
        </w:tc>
      </w:tr>
      <w:tr w:rsidR="00CC1B39" w:rsidRPr="00CC1B39" w:rsidTr="00FC5A9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Удаленность административных центров поселений от административного центра муниципального района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Минтранс НСО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 автомобильных дорог</w:t>
            </w:r>
          </w:p>
        </w:tc>
      </w:tr>
      <w:tr w:rsidR="00CC1B39" w:rsidRPr="00CC1B39" w:rsidTr="00FC5A90">
        <w:trPr>
          <w:trHeight w:val="6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нежилого фонда, находящегося в муниципальной собственности в разрезе поселений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Адми-нистрации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Паспорта зданий</w:t>
            </w:r>
          </w:p>
        </w:tc>
      </w:tr>
      <w:tr w:rsidR="00CC1B39" w:rsidRPr="00CC1B39" w:rsidTr="00FC5A9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Остаточная стоимость основных средств, находящихся в муниципальной собственности в разрезе поселений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Адми-нистрации</w:t>
            </w:r>
            <w:proofErr w:type="spellEnd"/>
            <w:proofErr w:type="gramEnd"/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1B39" w:rsidRPr="00C85278" w:rsidRDefault="00CC1B39" w:rsidP="003820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2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Бухгалтерская отчетность</w:t>
            </w:r>
          </w:p>
        </w:tc>
      </w:tr>
    </w:tbl>
    <w:p w:rsidR="00CC1B39" w:rsidRDefault="00CC1B39" w:rsidP="00CC1B39">
      <w:pPr>
        <w:pStyle w:val="a5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278">
        <w:rPr>
          <w:rFonts w:ascii="Times New Roman" w:hAnsi="Times New Roman" w:cs="Times New Roman"/>
          <w:sz w:val="24"/>
          <w:szCs w:val="24"/>
        </w:rPr>
        <w:t>Тарифы берется на 01 июля текущего года и все сопутствующие показатели (себестоимость, фактический полезный отпуск) должны браться на соответствующую дату.</w:t>
      </w:r>
    </w:p>
    <w:p w:rsidR="00C85278" w:rsidRPr="00C85278" w:rsidRDefault="00C85278" w:rsidP="00CC1B39">
      <w:pPr>
        <w:pStyle w:val="a5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38A0" w:rsidRPr="003938A0" w:rsidRDefault="003938A0" w:rsidP="003938A0">
      <w:pPr>
        <w:pStyle w:val="a5"/>
        <w:numPr>
          <w:ilvl w:val="0"/>
          <w:numId w:val="3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38A0">
        <w:rPr>
          <w:rFonts w:ascii="Times New Roman" w:hAnsi="Times New Roman" w:cs="Times New Roman"/>
          <w:sz w:val="26"/>
          <w:szCs w:val="26"/>
        </w:rPr>
        <w:t xml:space="preserve">Решение вступает в силу со </w:t>
      </w:r>
      <w:proofErr w:type="gramStart"/>
      <w:r w:rsidRPr="003938A0">
        <w:rPr>
          <w:rFonts w:ascii="Times New Roman" w:hAnsi="Times New Roman" w:cs="Times New Roman"/>
          <w:sz w:val="26"/>
          <w:szCs w:val="26"/>
        </w:rPr>
        <w:t>дня</w:t>
      </w:r>
      <w:proofErr w:type="gramEnd"/>
      <w:r w:rsidRPr="003938A0">
        <w:rPr>
          <w:rFonts w:ascii="Times New Roman" w:hAnsi="Times New Roman" w:cs="Times New Roman"/>
          <w:sz w:val="26"/>
          <w:szCs w:val="26"/>
        </w:rPr>
        <w:t xml:space="preserve"> следующего за  днем его официального опубликования.</w:t>
      </w:r>
    </w:p>
    <w:p w:rsidR="00C31791" w:rsidRDefault="00C31791" w:rsidP="00C31791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</w:p>
    <w:p w:rsidR="00C85278" w:rsidRDefault="00C85278" w:rsidP="00C31791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</w:p>
    <w:p w:rsidR="009B4C89" w:rsidRPr="00A14283" w:rsidRDefault="009B4C89" w:rsidP="009B4C89">
      <w:pPr>
        <w:pStyle w:val="a3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      </w:t>
      </w:r>
      <w:r>
        <w:rPr>
          <w:sz w:val="26"/>
          <w:szCs w:val="26"/>
        </w:rPr>
        <w:t xml:space="preserve">   </w:t>
      </w:r>
      <w:r w:rsidRPr="00A14283">
        <w:rPr>
          <w:sz w:val="26"/>
          <w:szCs w:val="26"/>
        </w:rPr>
        <w:t xml:space="preserve"> Глава Здвинского района </w:t>
      </w:r>
    </w:p>
    <w:p w:rsidR="009B4C89" w:rsidRPr="00A14283" w:rsidRDefault="009B4C89" w:rsidP="009B4C89">
      <w:pPr>
        <w:pStyle w:val="a3"/>
        <w:rPr>
          <w:sz w:val="26"/>
          <w:szCs w:val="26"/>
        </w:rPr>
      </w:pPr>
      <w:r w:rsidRPr="00A14283">
        <w:rPr>
          <w:sz w:val="26"/>
          <w:szCs w:val="26"/>
        </w:rPr>
        <w:t xml:space="preserve">Здвинского района Новосибирской области            </w:t>
      </w:r>
      <w:r>
        <w:rPr>
          <w:sz w:val="26"/>
          <w:szCs w:val="26"/>
        </w:rPr>
        <w:t xml:space="preserve">   </w:t>
      </w:r>
      <w:r w:rsidRPr="00A14283">
        <w:rPr>
          <w:sz w:val="26"/>
          <w:szCs w:val="26"/>
        </w:rPr>
        <w:t xml:space="preserve"> Новосибирской области</w:t>
      </w:r>
    </w:p>
    <w:p w:rsidR="00705E50" w:rsidRDefault="009B4C89" w:rsidP="00907982">
      <w:pPr>
        <w:pStyle w:val="a3"/>
        <w:spacing w:line="360" w:lineRule="auto"/>
        <w:ind w:left="927"/>
      </w:pPr>
      <w:r w:rsidRPr="00A14283">
        <w:rPr>
          <w:sz w:val="26"/>
          <w:szCs w:val="26"/>
        </w:rPr>
        <w:t xml:space="preserve">                                          В.Ф. Прошак          </w:t>
      </w:r>
      <w:r>
        <w:rPr>
          <w:sz w:val="26"/>
          <w:szCs w:val="26"/>
        </w:rPr>
        <w:t xml:space="preserve">           </w:t>
      </w:r>
      <w:r w:rsidRPr="00A1428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</w:t>
      </w:r>
      <w:r w:rsidRPr="00A14283">
        <w:rPr>
          <w:sz w:val="26"/>
          <w:szCs w:val="26"/>
        </w:rPr>
        <w:t>М.И. Колотов</w:t>
      </w:r>
    </w:p>
    <w:sectPr w:rsidR="00705E50" w:rsidSect="004324C6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A2F"/>
    <w:multiLevelType w:val="hybridMultilevel"/>
    <w:tmpl w:val="14C4EB46"/>
    <w:lvl w:ilvl="0" w:tplc="6130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1E57E0"/>
    <w:multiLevelType w:val="hybridMultilevel"/>
    <w:tmpl w:val="D7068950"/>
    <w:lvl w:ilvl="0" w:tplc="F0B4C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5B0F3A"/>
    <w:multiLevelType w:val="hybridMultilevel"/>
    <w:tmpl w:val="8F2299A8"/>
    <w:lvl w:ilvl="0" w:tplc="D6B0C8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DC95FBD"/>
    <w:multiLevelType w:val="hybridMultilevel"/>
    <w:tmpl w:val="7B4C9D32"/>
    <w:lvl w:ilvl="0" w:tplc="6E8090F4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117E29"/>
    <w:multiLevelType w:val="hybridMultilevel"/>
    <w:tmpl w:val="7F789B8C"/>
    <w:lvl w:ilvl="0" w:tplc="142054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C6"/>
    <w:rsid w:val="00063E94"/>
    <w:rsid w:val="0017357F"/>
    <w:rsid w:val="001E68EE"/>
    <w:rsid w:val="002105DB"/>
    <w:rsid w:val="002111D6"/>
    <w:rsid w:val="00245AE7"/>
    <w:rsid w:val="002B5CAE"/>
    <w:rsid w:val="002C35B0"/>
    <w:rsid w:val="003023F6"/>
    <w:rsid w:val="0035571D"/>
    <w:rsid w:val="00363E1F"/>
    <w:rsid w:val="003938A0"/>
    <w:rsid w:val="004324C6"/>
    <w:rsid w:val="0053346D"/>
    <w:rsid w:val="00566405"/>
    <w:rsid w:val="005B3E5D"/>
    <w:rsid w:val="005C6913"/>
    <w:rsid w:val="00654A3C"/>
    <w:rsid w:val="00705E50"/>
    <w:rsid w:val="00710334"/>
    <w:rsid w:val="00803A31"/>
    <w:rsid w:val="008A0FE9"/>
    <w:rsid w:val="008C340A"/>
    <w:rsid w:val="00907982"/>
    <w:rsid w:val="009B4C89"/>
    <w:rsid w:val="00A64B21"/>
    <w:rsid w:val="00B93129"/>
    <w:rsid w:val="00BA57C4"/>
    <w:rsid w:val="00C31791"/>
    <w:rsid w:val="00C85278"/>
    <w:rsid w:val="00CA3053"/>
    <w:rsid w:val="00CB24AB"/>
    <w:rsid w:val="00CC1B39"/>
    <w:rsid w:val="00D44C6D"/>
    <w:rsid w:val="00DC4293"/>
    <w:rsid w:val="00F812CA"/>
    <w:rsid w:val="00F8708E"/>
    <w:rsid w:val="00FC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324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324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111D6"/>
    <w:pPr>
      <w:ind w:left="720"/>
      <w:contextualSpacing/>
    </w:pPr>
  </w:style>
  <w:style w:type="paragraph" w:styleId="a6">
    <w:name w:val="Title"/>
    <w:basedOn w:val="a"/>
    <w:link w:val="a7"/>
    <w:qFormat/>
    <w:rsid w:val="00063E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063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324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324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111D6"/>
    <w:pPr>
      <w:ind w:left="720"/>
      <w:contextualSpacing/>
    </w:pPr>
  </w:style>
  <w:style w:type="paragraph" w:styleId="a6">
    <w:name w:val="Title"/>
    <w:basedOn w:val="a"/>
    <w:link w:val="a7"/>
    <w:qFormat/>
    <w:rsid w:val="00063E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063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Alla</cp:lastModifiedBy>
  <cp:revision>29</cp:revision>
  <cp:lastPrinted>2019-10-31T11:55:00Z</cp:lastPrinted>
  <dcterms:created xsi:type="dcterms:W3CDTF">2019-10-22T04:41:00Z</dcterms:created>
  <dcterms:modified xsi:type="dcterms:W3CDTF">2019-10-31T12:07:00Z</dcterms:modified>
</cp:coreProperties>
</file>